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0E1CB" w14:textId="6F18767F" w:rsidR="002F2ECB" w:rsidRDefault="002F2ECB" w:rsidP="00187E23">
      <w:pPr>
        <w:pStyle w:val="Overskrift1"/>
        <w:rPr>
          <w:lang w:val="da-DK"/>
        </w:rPr>
      </w:pPr>
      <w:r w:rsidRPr="002F2ECB">
        <w:rPr>
          <w:rStyle w:val="Overskrift1Tegn"/>
          <w:lang w:val="da-DK"/>
        </w:rPr>
        <w:t>Finansieringstilsagn</w:t>
      </w:r>
      <w:r w:rsidR="00F9363F">
        <w:rPr>
          <w:rStyle w:val="Overskrift1Tegn"/>
          <w:lang w:val="da-DK"/>
        </w:rPr>
        <w:t xml:space="preserve"> – Klinisk </w:t>
      </w:r>
      <w:r w:rsidR="008D52C7">
        <w:rPr>
          <w:rStyle w:val="Overskrift1Tegn"/>
          <w:lang w:val="da-DK"/>
        </w:rPr>
        <w:t>p</w:t>
      </w:r>
      <w:r w:rsidR="00F9363F">
        <w:rPr>
          <w:rStyle w:val="Overskrift1Tegn"/>
          <w:lang w:val="da-DK"/>
        </w:rPr>
        <w:t>rofessorat</w:t>
      </w:r>
    </w:p>
    <w:p w14:paraId="575E585E" w14:textId="234DA71E" w:rsidR="002A1E0D" w:rsidRDefault="002F2ECB" w:rsidP="002F2ECB">
      <w:pPr>
        <w:pStyle w:val="Ingenafstand"/>
        <w:spacing w:after="240"/>
        <w:rPr>
          <w:lang w:val="da-DK"/>
        </w:rPr>
      </w:pPr>
      <w:r w:rsidRPr="0080069F">
        <w:rPr>
          <w:lang w:val="da-DK"/>
        </w:rPr>
        <w:t>- Skal underskrives og fremsendes med etablerings</w:t>
      </w:r>
      <w:r>
        <w:rPr>
          <w:lang w:val="da-DK"/>
        </w:rPr>
        <w:t>- eller forlængelses</w:t>
      </w:r>
      <w:r w:rsidRPr="0080069F">
        <w:rPr>
          <w:lang w:val="da-DK"/>
        </w:rPr>
        <w:t>skema</w:t>
      </w:r>
    </w:p>
    <w:tbl>
      <w:tblPr>
        <w:tblStyle w:val="Tabel-Gitter"/>
        <w:tblpPr w:leftFromText="141" w:rightFromText="141" w:vertAnchor="text" w:horzAnchor="margin" w:tblpY="37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inansiering, faste udgifter ved et klinisk professorat og optionelle oplysninger"/>
      </w:tblPr>
      <w:tblGrid>
        <w:gridCol w:w="439"/>
        <w:gridCol w:w="849"/>
        <w:gridCol w:w="2202"/>
        <w:gridCol w:w="6966"/>
      </w:tblGrid>
      <w:tr w:rsidR="0080069F" w14:paraId="6EAFDCF1" w14:textId="7BBDC2DB" w:rsidTr="005C65DF">
        <w:tc>
          <w:tcPr>
            <w:tcW w:w="10456" w:type="dxa"/>
            <w:gridSpan w:val="4"/>
          </w:tcPr>
          <w:p w14:paraId="39E94AB6" w14:textId="5FC72855" w:rsidR="0080069F" w:rsidRPr="00713222" w:rsidRDefault="0080069F" w:rsidP="00B45F7A">
            <w:pPr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713222">
              <w:rPr>
                <w:rFonts w:ascii="Arial" w:hAnsi="Arial" w:cs="Arial"/>
                <w:b/>
                <w:sz w:val="24"/>
                <w:szCs w:val="24"/>
                <w:lang w:val="da-DK"/>
              </w:rPr>
              <w:t xml:space="preserve">Finansiering </w:t>
            </w:r>
          </w:p>
        </w:tc>
      </w:tr>
      <w:tr w:rsidR="0080069F" w14:paraId="6BF449BD" w14:textId="45E40B66" w:rsidTr="005804EA">
        <w:tc>
          <w:tcPr>
            <w:tcW w:w="439" w:type="dxa"/>
          </w:tcPr>
          <w:p w14:paraId="1B25E3A0" w14:textId="2A22551C" w:rsidR="0080069F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1" w:type="dxa"/>
            <w:gridSpan w:val="2"/>
          </w:tcPr>
          <w:p w14:paraId="179A2760" w14:textId="7285EE27" w:rsidR="0080069F" w:rsidRDefault="0080069F" w:rsidP="00B45F7A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 xml:space="preserve">Titel på </w:t>
            </w:r>
            <w:r w:rsidR="008D52C7">
              <w:rPr>
                <w:rFonts w:ascii="Arial" w:hAnsi="Arial" w:cs="Arial"/>
                <w:sz w:val="20"/>
                <w:lang w:val="da-DK"/>
              </w:rPr>
              <w:t>p</w:t>
            </w:r>
            <w:r>
              <w:rPr>
                <w:rFonts w:ascii="Arial" w:hAnsi="Arial" w:cs="Arial"/>
                <w:sz w:val="20"/>
                <w:lang w:val="da-DK"/>
              </w:rPr>
              <w:t>rofessorat</w:t>
            </w:r>
            <w:r w:rsidR="00220B91">
              <w:rPr>
                <w:rFonts w:ascii="Arial" w:hAnsi="Arial" w:cs="Arial"/>
                <w:sz w:val="20"/>
                <w:lang w:val="da-DK"/>
              </w:rPr>
              <w:t>/Navn på professor der forlænges</w:t>
            </w:r>
          </w:p>
        </w:tc>
        <w:tc>
          <w:tcPr>
            <w:tcW w:w="6966" w:type="dxa"/>
          </w:tcPr>
          <w:p w14:paraId="58961561" w14:textId="7A80381A" w:rsidR="0080069F" w:rsidRPr="00FC50E6" w:rsidRDefault="0080069F" w:rsidP="00B45F7A">
            <w:pPr>
              <w:ind w:left="72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</w:t>
            </w:r>
            <w:r w:rsidR="009D552C">
              <w:rPr>
                <w:rFonts w:ascii="Arial" w:hAnsi="Arial" w:cs="Arial"/>
                <w:sz w:val="20"/>
                <w:szCs w:val="20"/>
                <w:lang w:val="da-DK"/>
              </w:rPr>
              <w:t>x</w:t>
            </w: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]</w:t>
            </w:r>
          </w:p>
        </w:tc>
      </w:tr>
      <w:tr w:rsidR="0080069F" w14:paraId="2BE5EAE4" w14:textId="10BF1577" w:rsidTr="005804EA">
        <w:tc>
          <w:tcPr>
            <w:tcW w:w="439" w:type="dxa"/>
          </w:tcPr>
          <w:p w14:paraId="15BDDA1D" w14:textId="5052028C" w:rsidR="0080069F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1" w:type="dxa"/>
            <w:gridSpan w:val="2"/>
          </w:tcPr>
          <w:p w14:paraId="2F654727" w14:textId="77777777" w:rsidR="0080069F" w:rsidRDefault="0080069F" w:rsidP="00B45F7A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Professoratets varighed</w:t>
            </w:r>
          </w:p>
        </w:tc>
        <w:tc>
          <w:tcPr>
            <w:tcW w:w="6966" w:type="dxa"/>
          </w:tcPr>
          <w:p w14:paraId="0DA726F0" w14:textId="118D2397" w:rsidR="0080069F" w:rsidRPr="00FC50E6" w:rsidRDefault="0080069F" w:rsidP="00B45F7A">
            <w:pPr>
              <w:ind w:left="72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</w:t>
            </w:r>
            <w:r w:rsidR="009D552C">
              <w:rPr>
                <w:rFonts w:ascii="Arial" w:hAnsi="Arial" w:cs="Arial"/>
                <w:sz w:val="20"/>
                <w:szCs w:val="20"/>
                <w:lang w:val="da-DK"/>
              </w:rPr>
              <w:t>x</w:t>
            </w: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]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år</w:t>
            </w:r>
          </w:p>
        </w:tc>
      </w:tr>
      <w:tr w:rsidR="0080069F" w14:paraId="5F37A25A" w14:textId="608D7B36" w:rsidTr="005804EA">
        <w:tc>
          <w:tcPr>
            <w:tcW w:w="439" w:type="dxa"/>
          </w:tcPr>
          <w:p w14:paraId="2E710266" w14:textId="1590B42A" w:rsidR="0080069F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51" w:type="dxa"/>
            <w:gridSpan w:val="2"/>
          </w:tcPr>
          <w:p w14:paraId="4075C72A" w14:textId="77777777" w:rsidR="0080069F" w:rsidRDefault="0080069F" w:rsidP="00B45F7A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 xml:space="preserve">Navn på bevillingsgiver </w:t>
            </w:r>
          </w:p>
          <w:p w14:paraId="0166745F" w14:textId="7C10B2C0" w:rsidR="0080069F" w:rsidRPr="00AD0169" w:rsidRDefault="0080069F" w:rsidP="00B45F7A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(Hospital/center/afdeling/region)</w:t>
            </w:r>
          </w:p>
          <w:p w14:paraId="528B1962" w14:textId="77777777" w:rsidR="0080069F" w:rsidRDefault="0080069F" w:rsidP="00B45F7A">
            <w:pPr>
              <w:rPr>
                <w:lang w:val="da-DK"/>
              </w:rPr>
            </w:pPr>
          </w:p>
        </w:tc>
        <w:tc>
          <w:tcPr>
            <w:tcW w:w="6966" w:type="dxa"/>
          </w:tcPr>
          <w:p w14:paraId="1C34EFC1" w14:textId="77777777" w:rsidR="0080069F" w:rsidRDefault="0080069F" w:rsidP="00B45F7A">
            <w:pPr>
              <w:ind w:left="720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2EBC9F09" w14:textId="4E8CDC5A" w:rsidR="0080069F" w:rsidRDefault="0080069F" w:rsidP="00B45F7A">
            <w:pPr>
              <w:ind w:left="72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</w:t>
            </w:r>
            <w:r w:rsidR="009D552C">
              <w:rPr>
                <w:rFonts w:ascii="Arial" w:hAnsi="Arial" w:cs="Arial"/>
                <w:sz w:val="20"/>
                <w:szCs w:val="20"/>
                <w:lang w:val="da-DK"/>
              </w:rPr>
              <w:t>x</w:t>
            </w: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]</w:t>
            </w:r>
          </w:p>
        </w:tc>
      </w:tr>
      <w:tr w:rsidR="0080069F" w:rsidRPr="008D52C7" w14:paraId="0C59A75F" w14:textId="152DDCA3" w:rsidTr="005804EA">
        <w:trPr>
          <w:trHeight w:val="526"/>
        </w:trPr>
        <w:tc>
          <w:tcPr>
            <w:tcW w:w="439" w:type="dxa"/>
          </w:tcPr>
          <w:p w14:paraId="5B538DE0" w14:textId="66769956" w:rsidR="0080069F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51" w:type="dxa"/>
            <w:gridSpan w:val="2"/>
          </w:tcPr>
          <w:p w14:paraId="20C71A5D" w14:textId="3AE05E4D" w:rsidR="0080069F" w:rsidRPr="0080069F" w:rsidRDefault="0080069F" w:rsidP="0080069F">
            <w:pPr>
              <w:rPr>
                <w:rFonts w:ascii="Arial" w:hAnsi="Arial" w:cs="Arial"/>
                <w:sz w:val="20"/>
                <w:lang w:val="da-DK"/>
              </w:rPr>
            </w:pPr>
            <w:r w:rsidRPr="0080069F">
              <w:rPr>
                <w:rFonts w:ascii="Arial" w:hAnsi="Arial" w:cs="Arial"/>
                <w:sz w:val="20"/>
                <w:lang w:val="da-DK"/>
              </w:rPr>
              <w:t xml:space="preserve">Single Point of Contact </w:t>
            </w:r>
          </w:p>
          <w:p w14:paraId="2F769E85" w14:textId="5C1806BB" w:rsidR="0080069F" w:rsidRPr="0080069F" w:rsidRDefault="0080069F" w:rsidP="00B45F7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66" w:type="dxa"/>
          </w:tcPr>
          <w:p w14:paraId="1B760DD1" w14:textId="11C6D921" w:rsidR="0080069F" w:rsidRPr="00FC50E6" w:rsidRDefault="0080069F" w:rsidP="0080069F">
            <w:pPr>
              <w:ind w:left="72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</w:t>
            </w:r>
            <w:r w:rsidRPr="00D15111">
              <w:rPr>
                <w:rFonts w:ascii="Arial" w:hAnsi="Arial" w:cs="Arial"/>
                <w:sz w:val="20"/>
                <w:szCs w:val="20"/>
                <w:lang w:val="da-DK"/>
              </w:rPr>
              <w:t>Navn på teknologioverførselsenhed</w:t>
            </w:r>
            <w:r w:rsidR="00D15111" w:rsidRPr="00D15111">
              <w:rPr>
                <w:rFonts w:ascii="Arial" w:hAnsi="Arial" w:cs="Arial"/>
                <w:sz w:val="20"/>
                <w:szCs w:val="20"/>
                <w:lang w:val="da-DK"/>
              </w:rPr>
              <w:t xml:space="preserve"> i regionen</w:t>
            </w: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]</w:t>
            </w:r>
          </w:p>
        </w:tc>
      </w:tr>
      <w:tr w:rsidR="0080069F" w:rsidRPr="008D52C7" w14:paraId="13200284" w14:textId="1AFCD209" w:rsidTr="009E177C">
        <w:tc>
          <w:tcPr>
            <w:tcW w:w="10456" w:type="dxa"/>
            <w:gridSpan w:val="4"/>
          </w:tcPr>
          <w:p w14:paraId="70126534" w14:textId="1CAFD9BD" w:rsidR="0080069F" w:rsidRPr="00713222" w:rsidRDefault="0080069F" w:rsidP="00B45F7A">
            <w:pPr>
              <w:rPr>
                <w:rFonts w:ascii="Arial" w:hAnsi="Arial" w:cs="Arial"/>
                <w:b/>
                <w:szCs w:val="24"/>
                <w:lang w:val="da-DK"/>
              </w:rPr>
            </w:pPr>
            <w:r w:rsidRPr="00713222">
              <w:rPr>
                <w:rFonts w:ascii="Arial" w:hAnsi="Arial" w:cs="Arial"/>
                <w:b/>
                <w:szCs w:val="24"/>
                <w:lang w:val="da-DK"/>
              </w:rPr>
              <w:t>Faste udgifter ved et klinisk professorat</w:t>
            </w:r>
          </w:p>
        </w:tc>
      </w:tr>
      <w:tr w:rsidR="0080069F" w:rsidRPr="008D52C7" w14:paraId="06156E4D" w14:textId="0CC1761A" w:rsidTr="0080069F">
        <w:tc>
          <w:tcPr>
            <w:tcW w:w="439" w:type="dxa"/>
          </w:tcPr>
          <w:p w14:paraId="4E0D4E9B" w14:textId="681CD65C" w:rsidR="0080069F" w:rsidRPr="00AC24DC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17" w:type="dxa"/>
            <w:gridSpan w:val="3"/>
          </w:tcPr>
          <w:p w14:paraId="2A28BA82" w14:textId="1A2B5814" w:rsidR="0080069F" w:rsidRPr="00AC24DC" w:rsidRDefault="0080069F" w:rsidP="002A1E0D">
            <w:pPr>
              <w:pStyle w:val="Brdtekst2"/>
              <w:numPr>
                <w:ilvl w:val="0"/>
                <w:numId w:val="1"/>
              </w:numPr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24DC">
              <w:rPr>
                <w:rFonts w:ascii="Arial" w:hAnsi="Arial" w:cs="Arial"/>
                <w:sz w:val="20"/>
                <w:szCs w:val="20"/>
              </w:rPr>
              <w:t>Bevillingsgiver indestår igennem hele ansættelsesperioden for finansieringen af det til det kliniske professorat knyttede professorhonorar, pensionsbidrag, feriepenge og sociale lønbidrag, herunder for stigninger i honoraret som følge af den almindelige lønudvikling i Staten. Årlig bruttoudgift ca. 240.000 kr. (i 2021-niv)</w:t>
            </w:r>
            <w:r>
              <w:rPr>
                <w:rFonts w:ascii="Arial" w:hAnsi="Arial" w:cs="Arial"/>
                <w:sz w:val="20"/>
                <w:szCs w:val="20"/>
              </w:rPr>
              <w:t xml:space="preserve"> inkl. bidrag nævnt i punkt </w:t>
            </w:r>
            <w:r w:rsidR="005C319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  <w:r w:rsidRPr="00AC24DC">
              <w:rPr>
                <w:rFonts w:ascii="Arial" w:hAnsi="Arial" w:cs="Arial"/>
                <w:sz w:val="20"/>
                <w:szCs w:val="20"/>
              </w:rPr>
              <w:t>.</w:t>
            </w:r>
            <w:r w:rsidRPr="00AC24DC">
              <w:rPr>
                <w:rFonts w:ascii="Arial" w:hAnsi="Arial" w:cs="Arial"/>
                <w:sz w:val="20"/>
                <w:szCs w:val="20"/>
              </w:rPr>
              <w:br/>
            </w:r>
          </w:p>
          <w:p w14:paraId="7787D8C0" w14:textId="0B62D4AC" w:rsidR="0080069F" w:rsidRPr="00AC24DC" w:rsidRDefault="0080069F" w:rsidP="00873F1E">
            <w:pPr>
              <w:pStyle w:val="Brdtekst2"/>
              <w:numPr>
                <w:ilvl w:val="0"/>
                <w:numId w:val="1"/>
              </w:numPr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24DC">
              <w:rPr>
                <w:rFonts w:ascii="Arial" w:hAnsi="Arial" w:cs="Arial"/>
                <w:sz w:val="20"/>
                <w:szCs w:val="20"/>
              </w:rPr>
              <w:t>Samtidig indestår bevillingsgiver for dækning af løn til overlæge/seniorforsker, alt inkl.</w:t>
            </w:r>
            <w:r w:rsidR="00580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4EA" w:rsidRPr="00AC24DC">
              <w:rPr>
                <w:rFonts w:ascii="Arial" w:hAnsi="Arial" w:cs="Arial"/>
                <w:sz w:val="20"/>
                <w:szCs w:val="20"/>
              </w:rPr>
              <w:t>(udgiften afholdes i regionen)</w:t>
            </w:r>
            <w:r w:rsidR="005804EA">
              <w:rPr>
                <w:rFonts w:ascii="Arial" w:hAnsi="Arial" w:cs="Arial"/>
                <w:sz w:val="20"/>
                <w:szCs w:val="20"/>
              </w:rPr>
              <w:t>.</w:t>
            </w:r>
            <w:r w:rsidR="005804E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DC80CF" w14:textId="6A5DB68D" w:rsidR="0080069F" w:rsidRPr="00AC24DC" w:rsidRDefault="0080069F" w:rsidP="0080069F">
            <w:pPr>
              <w:pStyle w:val="Brdtekst2"/>
              <w:numPr>
                <w:ilvl w:val="0"/>
                <w:numId w:val="1"/>
              </w:numPr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24DC">
              <w:rPr>
                <w:rFonts w:ascii="Arial" w:hAnsi="Arial" w:cs="Arial"/>
                <w:sz w:val="20"/>
                <w:szCs w:val="20"/>
              </w:rPr>
              <w:t xml:space="preserve">Til dækning af KU-SUNDs udgifter i forbindelse med etablering og drift af det kliniske professorat, herunder opslag af professoratet i ind- og udland, honorering af eksterne bedømmere, varetagelse af bedømmelsesproceduren osv. betales et årligt bidrag på 5% af udgifterne under punkt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C24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69F" w14:paraId="0C13DC49" w14:textId="4A467C56" w:rsidTr="005804EA">
        <w:tc>
          <w:tcPr>
            <w:tcW w:w="439" w:type="dxa"/>
          </w:tcPr>
          <w:p w14:paraId="7F352416" w14:textId="1CF97D99" w:rsidR="0080069F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1" w:type="dxa"/>
            <w:gridSpan w:val="2"/>
          </w:tcPr>
          <w:p w14:paraId="2AAF9A73" w14:textId="7FB35833" w:rsidR="0080069F" w:rsidRDefault="0080069F" w:rsidP="00B45F7A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KU-SUND opkræver årligt hos bevillingsgiver udgifter til det kliniske professorat (udgifter under </w:t>
            </w:r>
            <w:r w:rsidR="00C05469">
              <w:rPr>
                <w:rFonts w:ascii="Arial" w:hAnsi="Arial" w:cs="Arial"/>
                <w:sz w:val="20"/>
                <w:szCs w:val="20"/>
                <w:lang w:val="da-DK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.1 og </w:t>
            </w:r>
            <w:r w:rsidR="00C05469">
              <w:rPr>
                <w:rFonts w:ascii="Arial" w:hAnsi="Arial" w:cs="Arial"/>
                <w:sz w:val="20"/>
                <w:szCs w:val="20"/>
                <w:lang w:val="da-DK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>.3)</w:t>
            </w:r>
          </w:p>
          <w:p w14:paraId="34B64EF6" w14:textId="544003E7" w:rsidR="0080069F" w:rsidRDefault="0080069F" w:rsidP="00B45F7A">
            <w:pPr>
              <w:rPr>
                <w:lang w:val="da-DK"/>
              </w:rPr>
            </w:pPr>
            <w:r w:rsidRPr="00FD4CB6">
              <w:rPr>
                <w:rFonts w:ascii="Arial" w:hAnsi="Arial" w:cs="Arial"/>
                <w:sz w:val="20"/>
                <w:szCs w:val="20"/>
                <w:u w:val="single"/>
                <w:lang w:val="da-DK"/>
              </w:rPr>
              <w:t>forud</w:t>
            </w:r>
            <w:r w:rsidRPr="00FD4CB6">
              <w:rPr>
                <w:rFonts w:ascii="Arial" w:hAnsi="Arial" w:cs="Arial"/>
                <w:sz w:val="20"/>
                <w:szCs w:val="20"/>
                <w:lang w:val="da-DK"/>
              </w:rPr>
              <w:t xml:space="preserve"> og for 1 år ad gangen med virkning fra tiltrædelsesdatoen. </w:t>
            </w:r>
          </w:p>
        </w:tc>
        <w:tc>
          <w:tcPr>
            <w:tcW w:w="6966" w:type="dxa"/>
          </w:tcPr>
          <w:p w14:paraId="3E522688" w14:textId="77777777" w:rsidR="0080069F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 xml:space="preserve">Faktura fremsendes til GLN nr./CVR nr. [x], </w:t>
            </w:r>
          </w:p>
          <w:p w14:paraId="709D0772" w14:textId="77777777" w:rsidR="0080069F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 xml:space="preserve">(evt. del-AE nr. [x]), </w:t>
            </w:r>
          </w:p>
          <w:p w14:paraId="53338AA9" w14:textId="77777777" w:rsidR="0080069F" w:rsidRPr="00FC50E6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 xml:space="preserve">med reference: </w:t>
            </w:r>
          </w:p>
          <w:p w14:paraId="7B5B651C" w14:textId="77777777" w:rsidR="0080069F" w:rsidRPr="00FC50E6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7C42DCB4" w14:textId="77777777" w:rsidR="0080069F" w:rsidRPr="00FC50E6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[Navn]</w:t>
            </w:r>
          </w:p>
          <w:p w14:paraId="2C19D735" w14:textId="77777777" w:rsidR="0080069F" w:rsidRPr="00FC50E6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[Adresse]</w:t>
            </w:r>
          </w:p>
          <w:p w14:paraId="7661E2CB" w14:textId="77777777" w:rsidR="0080069F" w:rsidRPr="00FC50E6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[Postnummer og by]</w:t>
            </w:r>
          </w:p>
          <w:p w14:paraId="24467E15" w14:textId="77777777" w:rsidR="0080069F" w:rsidRPr="00FC50E6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[Mail]</w:t>
            </w:r>
          </w:p>
          <w:p w14:paraId="0D1CC1E4" w14:textId="77777777" w:rsidR="0080069F" w:rsidRPr="00FC50E6" w:rsidRDefault="0080069F" w:rsidP="00B45F7A">
            <w:pPr>
              <w:ind w:left="480" w:right="-54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80069F" w:rsidRPr="008D52C7" w14:paraId="44CF1CD6" w14:textId="234708B8" w:rsidTr="0080069F">
        <w:tc>
          <w:tcPr>
            <w:tcW w:w="439" w:type="dxa"/>
          </w:tcPr>
          <w:p w14:paraId="70F69038" w14:textId="764EE4E4" w:rsidR="0080069F" w:rsidRPr="00FC50E6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17" w:type="dxa"/>
            <w:gridSpan w:val="3"/>
          </w:tcPr>
          <w:p w14:paraId="772639DB" w14:textId="0ACC87E7" w:rsidR="0080069F" w:rsidRPr="00FC50E6" w:rsidRDefault="0080069F" w:rsidP="002A1E0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Hvis betalingsoplysningerne ændrer sig, forpligter Bevillingsgiver sig til at underrette SUND-Regnskab, Københavns Universitet herom (</w:t>
            </w:r>
            <w:hyperlink r:id="rId8" w:tooltip="#AutoGenerate" w:history="1">
              <w:r w:rsidRPr="00FC50E6">
                <w:rPr>
                  <w:rStyle w:val="Hyperlink"/>
                  <w:rFonts w:ascii="Arial" w:hAnsi="Arial" w:cs="Arial"/>
                  <w:sz w:val="20"/>
                  <w:szCs w:val="20"/>
                  <w:lang w:val="da-DK"/>
                </w:rPr>
                <w:t>ssc-kl@sund.ku.dk</w:t>
              </w:r>
            </w:hyperlink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).</w:t>
            </w:r>
          </w:p>
        </w:tc>
      </w:tr>
      <w:tr w:rsidR="0080069F" w:rsidRPr="0080069F" w14:paraId="031D4416" w14:textId="10867D8C" w:rsidTr="003015A6">
        <w:tc>
          <w:tcPr>
            <w:tcW w:w="10456" w:type="dxa"/>
            <w:gridSpan w:val="4"/>
          </w:tcPr>
          <w:p w14:paraId="128B286C" w14:textId="2646D32E" w:rsidR="0080069F" w:rsidRPr="00713222" w:rsidRDefault="0080069F" w:rsidP="002A1E0D">
            <w:pPr>
              <w:rPr>
                <w:rFonts w:ascii="Arial" w:hAnsi="Arial" w:cs="Arial"/>
                <w:b/>
                <w:lang w:val="da-DK"/>
              </w:rPr>
            </w:pPr>
            <w:r w:rsidRPr="00713222">
              <w:rPr>
                <w:rFonts w:ascii="Arial" w:hAnsi="Arial" w:cs="Arial"/>
                <w:b/>
                <w:lang w:val="da-DK"/>
              </w:rPr>
              <w:t>Optionelt</w:t>
            </w:r>
          </w:p>
        </w:tc>
      </w:tr>
      <w:tr w:rsidR="0080069F" w:rsidRPr="009D552C" w14:paraId="26A00CA1" w14:textId="7F9A726D" w:rsidTr="005804EA">
        <w:tc>
          <w:tcPr>
            <w:tcW w:w="439" w:type="dxa"/>
          </w:tcPr>
          <w:p w14:paraId="248FD717" w14:textId="0F69821F" w:rsidR="0080069F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9" w:type="dxa"/>
          </w:tcPr>
          <w:p w14:paraId="3D3B4A59" w14:textId="29C6671A" w:rsidR="0080069F" w:rsidRPr="00FC50E6" w:rsidRDefault="0080069F" w:rsidP="002A1E0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</w:t>
            </w:r>
            <w:r w:rsidR="009D552C">
              <w:rPr>
                <w:rFonts w:ascii="Arial" w:hAnsi="Arial" w:cs="Arial"/>
                <w:sz w:val="20"/>
                <w:szCs w:val="20"/>
                <w:lang w:val="da-DK"/>
              </w:rPr>
              <w:t>x</w:t>
            </w: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]</w:t>
            </w:r>
          </w:p>
        </w:tc>
        <w:tc>
          <w:tcPr>
            <w:tcW w:w="9168" w:type="dxa"/>
            <w:gridSpan w:val="2"/>
          </w:tcPr>
          <w:p w14:paraId="6324AC77" w14:textId="529880FE" w:rsidR="0080069F" w:rsidRPr="00FC50E6" w:rsidRDefault="0080069F" w:rsidP="002A1E0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Bevillingsgiver betaler [</w:t>
            </w:r>
            <w:r w:rsidR="009D552C">
              <w:rPr>
                <w:rFonts w:ascii="Arial" w:hAnsi="Arial" w:cs="Arial"/>
                <w:sz w:val="20"/>
                <w:szCs w:val="20"/>
                <w:lang w:val="da-DK"/>
              </w:rPr>
              <w:t>x</w:t>
            </w: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] kr. som en éngangssum til dækning af etableringsomkostninger i forbindelse med det kliniske professorats besættelse (f.eks. laboratorie- eller kontorfaciliteter, særligt udstyr).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Pr="0080069F">
              <w:rPr>
                <w:rFonts w:ascii="Arial" w:hAnsi="Arial" w:cs="Arial"/>
                <w:sz w:val="20"/>
                <w:szCs w:val="20"/>
                <w:lang w:val="da-DK"/>
              </w:rPr>
              <w:t>(Udgiften afholdes i regionen)</w:t>
            </w:r>
            <w:r w:rsidR="005804EA">
              <w:rPr>
                <w:rFonts w:ascii="Arial" w:hAnsi="Arial" w:cs="Arial"/>
                <w:sz w:val="20"/>
                <w:szCs w:val="20"/>
                <w:lang w:val="da-DK"/>
              </w:rPr>
              <w:t>.</w:t>
            </w:r>
          </w:p>
        </w:tc>
      </w:tr>
      <w:tr w:rsidR="0080069F" w:rsidRPr="0080069F" w14:paraId="453DC0AA" w14:textId="10F94E97" w:rsidTr="005804EA">
        <w:tc>
          <w:tcPr>
            <w:tcW w:w="439" w:type="dxa"/>
          </w:tcPr>
          <w:p w14:paraId="3BB4C775" w14:textId="5DB1A624" w:rsidR="0080069F" w:rsidRDefault="0080069F" w:rsidP="00B45F7A">
            <w:pPr>
              <w:pStyle w:val="Brdtekst2"/>
              <w:ind w:right="-5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14:paraId="21549751" w14:textId="086AF176" w:rsidR="0080069F" w:rsidRPr="00FC50E6" w:rsidRDefault="0080069F" w:rsidP="002A1E0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[</w:t>
            </w:r>
            <w:r w:rsidR="009D552C">
              <w:rPr>
                <w:rFonts w:ascii="Arial" w:hAnsi="Arial" w:cs="Arial"/>
                <w:sz w:val="20"/>
                <w:szCs w:val="20"/>
                <w:lang w:val="da-DK"/>
              </w:rPr>
              <w:t>x</w:t>
            </w:r>
            <w:r w:rsidRPr="00FC50E6">
              <w:rPr>
                <w:rFonts w:ascii="Arial" w:hAnsi="Arial" w:cs="Arial"/>
                <w:sz w:val="20"/>
                <w:szCs w:val="20"/>
                <w:lang w:val="da-DK"/>
              </w:rPr>
              <w:t>]</w:t>
            </w:r>
          </w:p>
        </w:tc>
        <w:tc>
          <w:tcPr>
            <w:tcW w:w="9168" w:type="dxa"/>
            <w:gridSpan w:val="2"/>
          </w:tcPr>
          <w:p w14:paraId="4748A5E9" w14:textId="44041818" w:rsidR="0080069F" w:rsidRPr="00FC50E6" w:rsidRDefault="0080069F" w:rsidP="002A1E0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Bevillingsgiver betaler</w:t>
            </w:r>
            <w:r w:rsidRPr="001A561F">
              <w:rPr>
                <w:lang w:val="da-DK"/>
              </w:rPr>
              <w:t xml:space="preserve"> </w:t>
            </w:r>
            <w:r w:rsidRPr="002A1E0D">
              <w:rPr>
                <w:rFonts w:ascii="Arial" w:hAnsi="Arial" w:cs="Arial"/>
                <w:sz w:val="20"/>
                <w:szCs w:val="20"/>
                <w:lang w:val="da-DK"/>
              </w:rPr>
              <w:t>et årligt tilskud på 50.000 kr. til den kliniske professors driftsudgifter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. </w:t>
            </w:r>
            <w:r w:rsidRPr="0080069F">
              <w:rPr>
                <w:rFonts w:ascii="Arial" w:hAnsi="Arial" w:cs="Arial"/>
                <w:sz w:val="20"/>
                <w:szCs w:val="20"/>
                <w:lang w:val="da-DK"/>
              </w:rPr>
              <w:t>(Udgiften afholdes i regionen)</w:t>
            </w:r>
            <w:r w:rsidR="005804EA">
              <w:rPr>
                <w:rFonts w:ascii="Arial" w:hAnsi="Arial" w:cs="Arial"/>
                <w:sz w:val="20"/>
                <w:szCs w:val="20"/>
                <w:lang w:val="da-DK"/>
              </w:rPr>
              <w:t>.</w:t>
            </w:r>
          </w:p>
        </w:tc>
      </w:tr>
    </w:tbl>
    <w:p w14:paraId="7BD2BE1F" w14:textId="77777777" w:rsidR="0080069F" w:rsidRDefault="0080069F">
      <w:pPr>
        <w:rPr>
          <w:lang w:val="da-DK"/>
        </w:rPr>
      </w:pPr>
    </w:p>
    <w:tbl>
      <w:tblPr>
        <w:tblStyle w:val="Tabel-Gitter"/>
        <w:tblpPr w:leftFromText="141" w:rightFromText="141" w:vertAnchor="text" w:horzAnchor="margin" w:tblpY="-4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kriftligt bevillingstilsagn"/>
      </w:tblPr>
      <w:tblGrid>
        <w:gridCol w:w="440"/>
        <w:gridCol w:w="4886"/>
        <w:gridCol w:w="5130"/>
      </w:tblGrid>
      <w:tr w:rsidR="0080069F" w:rsidRPr="0080069F" w14:paraId="13930028" w14:textId="77777777" w:rsidTr="0080069F">
        <w:tc>
          <w:tcPr>
            <w:tcW w:w="10456" w:type="dxa"/>
            <w:gridSpan w:val="3"/>
          </w:tcPr>
          <w:p w14:paraId="437FA969" w14:textId="77777777" w:rsidR="0080069F" w:rsidRDefault="0080069F" w:rsidP="0080069F">
            <w:pPr>
              <w:rPr>
                <w:i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Skriftligt bevillingstilsagn</w:t>
            </w:r>
          </w:p>
        </w:tc>
      </w:tr>
      <w:tr w:rsidR="0080069F" w14:paraId="17E52CF6" w14:textId="77777777" w:rsidTr="0080069F">
        <w:tc>
          <w:tcPr>
            <w:tcW w:w="440" w:type="dxa"/>
            <w:vMerge w:val="restart"/>
          </w:tcPr>
          <w:p w14:paraId="0979BE4D" w14:textId="77777777" w:rsidR="0080069F" w:rsidRDefault="0080069F" w:rsidP="0080069F">
            <w:pPr>
              <w:rPr>
                <w:lang w:val="da-DK"/>
              </w:rPr>
            </w:pPr>
            <w:r>
              <w:rPr>
                <w:lang w:val="da-DK"/>
              </w:rPr>
              <w:t>10</w:t>
            </w:r>
          </w:p>
        </w:tc>
        <w:tc>
          <w:tcPr>
            <w:tcW w:w="4886" w:type="dxa"/>
          </w:tcPr>
          <w:p w14:paraId="1E863331" w14:textId="2160103C" w:rsidR="0080069F" w:rsidRPr="00D8215E" w:rsidRDefault="00A53A92" w:rsidP="0080069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D8215E">
              <w:rPr>
                <w:rFonts w:ascii="Arial" w:hAnsi="Arial" w:cs="Arial"/>
                <w:sz w:val="20"/>
                <w:szCs w:val="20"/>
                <w:lang w:val="da-DK"/>
              </w:rPr>
              <w:t>Bevillingsgivers accept (h</w:t>
            </w:r>
            <w:r w:rsidR="0080069F" w:rsidRPr="00D8215E">
              <w:rPr>
                <w:rFonts w:ascii="Arial" w:hAnsi="Arial" w:cs="Arial"/>
                <w:sz w:val="20"/>
                <w:szCs w:val="20"/>
                <w:lang w:val="da-DK"/>
              </w:rPr>
              <w:t>ospitalsledelsen/afdelingsledelse</w:t>
            </w:r>
            <w:r w:rsidRPr="00D8215E">
              <w:rPr>
                <w:rFonts w:ascii="Arial" w:hAnsi="Arial" w:cs="Arial"/>
                <w:sz w:val="20"/>
                <w:szCs w:val="20"/>
                <w:lang w:val="da-DK"/>
              </w:rPr>
              <w:t>)</w:t>
            </w:r>
            <w:r w:rsidR="0080069F" w:rsidRPr="00D8215E">
              <w:rPr>
                <w:rFonts w:ascii="Arial" w:hAnsi="Arial" w:cs="Arial"/>
                <w:sz w:val="20"/>
                <w:szCs w:val="20"/>
                <w:lang w:val="da-DK"/>
              </w:rPr>
              <w:t xml:space="preserve"> – dato, navn og underskrift</w:t>
            </w:r>
          </w:p>
          <w:p w14:paraId="1F136DF2" w14:textId="476D8CB8" w:rsidR="0080069F" w:rsidRPr="00D8215E" w:rsidRDefault="0080069F" w:rsidP="0080069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0BC4456" w14:textId="61967ABF" w:rsidR="0080069F" w:rsidRPr="00D8215E" w:rsidRDefault="0080069F" w:rsidP="0080069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64EFD39E" w14:textId="77777777" w:rsidR="0080069F" w:rsidRPr="00D8215E" w:rsidRDefault="0080069F" w:rsidP="0080069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1D66A084" w14:textId="77777777" w:rsidR="0080069F" w:rsidRPr="00D8215E" w:rsidRDefault="0080069F" w:rsidP="0080069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5130" w:type="dxa"/>
          </w:tcPr>
          <w:p w14:paraId="0528A6E6" w14:textId="77777777" w:rsidR="0080069F" w:rsidRPr="00D8215E" w:rsidRDefault="0080069F" w:rsidP="0080069F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D8215E">
              <w:rPr>
                <w:rFonts w:ascii="Arial" w:hAnsi="Arial" w:cs="Arial"/>
                <w:i/>
                <w:sz w:val="20"/>
                <w:szCs w:val="20"/>
                <w:lang w:val="da-DK"/>
              </w:rPr>
              <w:t>Dato og navn</w:t>
            </w:r>
          </w:p>
          <w:p w14:paraId="039768DA" w14:textId="77777777" w:rsidR="0080069F" w:rsidRPr="00D8215E" w:rsidRDefault="0080069F" w:rsidP="0080069F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</w:p>
          <w:p w14:paraId="629E1583" w14:textId="77777777" w:rsidR="0080069F" w:rsidRPr="00D8215E" w:rsidRDefault="0080069F" w:rsidP="0080069F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</w:p>
          <w:p w14:paraId="65AC23C5" w14:textId="77777777" w:rsidR="0080069F" w:rsidRPr="00D8215E" w:rsidRDefault="0080069F" w:rsidP="0080069F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</w:p>
        </w:tc>
      </w:tr>
      <w:tr w:rsidR="0080069F" w:rsidRPr="008D52C7" w14:paraId="7F9A38A9" w14:textId="77777777" w:rsidTr="0080069F">
        <w:tc>
          <w:tcPr>
            <w:tcW w:w="440" w:type="dxa"/>
            <w:vMerge/>
          </w:tcPr>
          <w:p w14:paraId="4DFA9E87" w14:textId="77777777" w:rsidR="0080069F" w:rsidRDefault="0080069F" w:rsidP="0080069F">
            <w:pPr>
              <w:rPr>
                <w:lang w:val="da-DK"/>
              </w:rPr>
            </w:pPr>
          </w:p>
        </w:tc>
        <w:tc>
          <w:tcPr>
            <w:tcW w:w="10016" w:type="dxa"/>
            <w:gridSpan w:val="2"/>
          </w:tcPr>
          <w:p w14:paraId="22A06D9F" w14:textId="1FCA6605" w:rsidR="0080069F" w:rsidRPr="00D8215E" w:rsidRDefault="0080069F" w:rsidP="0080069F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D8215E">
              <w:rPr>
                <w:rFonts w:ascii="Arial" w:hAnsi="Arial" w:cs="Arial"/>
                <w:i/>
                <w:sz w:val="20"/>
                <w:szCs w:val="20"/>
                <w:lang w:val="da-DK"/>
              </w:rPr>
              <w:t>Skal underskrives og vedlægges etablerings</w:t>
            </w:r>
            <w:r w:rsidR="00F844D0" w:rsidRPr="00D8215E">
              <w:rPr>
                <w:rFonts w:ascii="Arial" w:hAnsi="Arial" w:cs="Arial"/>
                <w:i/>
                <w:sz w:val="20"/>
                <w:szCs w:val="20"/>
                <w:lang w:val="da-DK"/>
              </w:rPr>
              <w:t>- eller forlængelses</w:t>
            </w:r>
            <w:r w:rsidRPr="00D8215E">
              <w:rPr>
                <w:rFonts w:ascii="Arial" w:hAnsi="Arial" w:cs="Arial"/>
                <w:i/>
                <w:sz w:val="20"/>
                <w:szCs w:val="20"/>
                <w:lang w:val="da-DK"/>
              </w:rPr>
              <w:t>skemaet for professoratet.</w:t>
            </w:r>
          </w:p>
        </w:tc>
      </w:tr>
    </w:tbl>
    <w:p w14:paraId="1230AC00" w14:textId="77777777" w:rsidR="002A1E0D" w:rsidRDefault="002A1E0D" w:rsidP="0080069F">
      <w:pPr>
        <w:rPr>
          <w:lang w:val="da-DK"/>
        </w:rPr>
      </w:pPr>
    </w:p>
    <w:sectPr w:rsidR="002A1E0D" w:rsidSect="003A0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605ED" w14:textId="77777777" w:rsidR="00EC2030" w:rsidRDefault="00EC2030" w:rsidP="005E3BEE">
      <w:pPr>
        <w:spacing w:after="0" w:line="240" w:lineRule="auto"/>
      </w:pPr>
      <w:r>
        <w:separator/>
      </w:r>
    </w:p>
  </w:endnote>
  <w:endnote w:type="continuationSeparator" w:id="0">
    <w:p w14:paraId="311F1106" w14:textId="77777777" w:rsidR="00EC2030" w:rsidRDefault="00EC2030" w:rsidP="005E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96D4E" w14:textId="77777777" w:rsidR="005E3BEE" w:rsidRDefault="005E3BE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27FB" w14:textId="77777777" w:rsidR="005E3BEE" w:rsidRDefault="005E3BE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D4B35" w14:textId="77777777" w:rsidR="005E3BEE" w:rsidRDefault="005E3B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12F86" w14:textId="77777777" w:rsidR="00EC2030" w:rsidRDefault="00EC2030" w:rsidP="005E3BEE">
      <w:pPr>
        <w:spacing w:after="0" w:line="240" w:lineRule="auto"/>
      </w:pPr>
      <w:r>
        <w:separator/>
      </w:r>
    </w:p>
  </w:footnote>
  <w:footnote w:type="continuationSeparator" w:id="0">
    <w:p w14:paraId="77F50937" w14:textId="77777777" w:rsidR="00EC2030" w:rsidRDefault="00EC2030" w:rsidP="005E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2791" w14:textId="3FA4D0D5" w:rsidR="005E3BEE" w:rsidRDefault="005E3BE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AC16D" w14:textId="30EC6328" w:rsidR="005E3BEE" w:rsidRDefault="005E3BE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A4425" w14:textId="2A3B4A79" w:rsidR="005E3BEE" w:rsidRDefault="005E3BE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E63F7"/>
    <w:multiLevelType w:val="hybridMultilevel"/>
    <w:tmpl w:val="8F6ED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1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0D"/>
    <w:rsid w:val="00064DFD"/>
    <w:rsid w:val="000C5F53"/>
    <w:rsid w:val="00151156"/>
    <w:rsid w:val="00187E23"/>
    <w:rsid w:val="001E2B94"/>
    <w:rsid w:val="00205AA1"/>
    <w:rsid w:val="00220B91"/>
    <w:rsid w:val="00254873"/>
    <w:rsid w:val="00270FCE"/>
    <w:rsid w:val="002729E4"/>
    <w:rsid w:val="0028718F"/>
    <w:rsid w:val="002A1E0D"/>
    <w:rsid w:val="002B4A88"/>
    <w:rsid w:val="002E7883"/>
    <w:rsid w:val="002F280D"/>
    <w:rsid w:val="002F2ECB"/>
    <w:rsid w:val="003A059F"/>
    <w:rsid w:val="003A1023"/>
    <w:rsid w:val="003E126E"/>
    <w:rsid w:val="00407796"/>
    <w:rsid w:val="00451845"/>
    <w:rsid w:val="004633DB"/>
    <w:rsid w:val="004C7C6B"/>
    <w:rsid w:val="00551692"/>
    <w:rsid w:val="005804EA"/>
    <w:rsid w:val="005C319F"/>
    <w:rsid w:val="005E3BEE"/>
    <w:rsid w:val="005E5E65"/>
    <w:rsid w:val="00607293"/>
    <w:rsid w:val="00713222"/>
    <w:rsid w:val="00774F2B"/>
    <w:rsid w:val="00777056"/>
    <w:rsid w:val="007A6EB1"/>
    <w:rsid w:val="0080069F"/>
    <w:rsid w:val="008D52C7"/>
    <w:rsid w:val="009D552C"/>
    <w:rsid w:val="00A53A92"/>
    <w:rsid w:val="00A67229"/>
    <w:rsid w:val="00A7144E"/>
    <w:rsid w:val="00AC24DC"/>
    <w:rsid w:val="00BB3067"/>
    <w:rsid w:val="00BB796D"/>
    <w:rsid w:val="00C05469"/>
    <w:rsid w:val="00CB06D8"/>
    <w:rsid w:val="00D06E8F"/>
    <w:rsid w:val="00D15111"/>
    <w:rsid w:val="00D8215E"/>
    <w:rsid w:val="00E6459F"/>
    <w:rsid w:val="00E9626E"/>
    <w:rsid w:val="00EC2030"/>
    <w:rsid w:val="00EC2599"/>
    <w:rsid w:val="00EE475B"/>
    <w:rsid w:val="00F844D0"/>
    <w:rsid w:val="00F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E11D4"/>
  <w15:chartTrackingRefBased/>
  <w15:docId w15:val="{C71B8D14-17D7-4EDD-A455-A391C11E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0D"/>
  </w:style>
  <w:style w:type="paragraph" w:styleId="Overskrift1">
    <w:name w:val="heading 1"/>
    <w:basedOn w:val="Normal"/>
    <w:next w:val="Normal"/>
    <w:link w:val="Overskrift1Tegn"/>
    <w:uiPriority w:val="9"/>
    <w:qFormat/>
    <w:rsid w:val="002A1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A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A1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2">
    <w:name w:val="Body Text 2"/>
    <w:basedOn w:val="Normal"/>
    <w:link w:val="Brdtekst2Tegn"/>
    <w:rsid w:val="002A1E0D"/>
    <w:pPr>
      <w:spacing w:after="0" w:line="240" w:lineRule="auto"/>
      <w:ind w:right="-1850"/>
      <w:jc w:val="both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Brdtekst2Tegn">
    <w:name w:val="Brødtekst 2 Tegn"/>
    <w:basedOn w:val="Standardskrifttypeiafsnit"/>
    <w:link w:val="Brdtekst2"/>
    <w:rsid w:val="002A1E0D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rsid w:val="002A1E0D"/>
    <w:rPr>
      <w:color w:val="0563C1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A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1E0D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E3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3BEE"/>
  </w:style>
  <w:style w:type="paragraph" w:styleId="Sidefod">
    <w:name w:val="footer"/>
    <w:basedOn w:val="Normal"/>
    <w:link w:val="SidefodTegn"/>
    <w:uiPriority w:val="99"/>
    <w:unhideWhenUsed/>
    <w:rsid w:val="005E3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3BEE"/>
  </w:style>
  <w:style w:type="character" w:styleId="Kommentarhenvisning">
    <w:name w:val="annotation reference"/>
    <w:basedOn w:val="Standardskrifttypeiafsnit"/>
    <w:uiPriority w:val="99"/>
    <w:semiHidden/>
    <w:unhideWhenUsed/>
    <w:rsid w:val="00A672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722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722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72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7229"/>
    <w:rPr>
      <w:b/>
      <w:bCs/>
      <w:sz w:val="20"/>
      <w:szCs w:val="20"/>
    </w:rPr>
  </w:style>
  <w:style w:type="paragraph" w:styleId="Ingenafstand">
    <w:name w:val="No Spacing"/>
    <w:uiPriority w:val="1"/>
    <w:qFormat/>
    <w:rsid w:val="00800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-kl@sund.ku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678A-3FE5-468C-ACCC-DB740B4242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301</Words>
  <Characters>2042</Characters>
  <Application>Microsoft Office Word</Application>
  <DocSecurity>0</DocSecurity>
  <Lines>85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Finansieringstilsagn - eksternt finansieret klinisk professorat, etablering og forlængelse</vt:lpstr>
    </vt:vector>
  </TitlesOfParts>
  <Company>SUND - KU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Finansieringstilsagn - eksternt finansieret klinisk professorat, etablering og forlængelse</dc:title>
  <dc:subject/>
  <dc:creator>Eve Charlotte Frisenborg</dc:creator>
  <cp:keywords/>
  <dc:description/>
  <cp:lastModifiedBy>Rene Karoline Rastenni</cp:lastModifiedBy>
  <cp:revision>13</cp:revision>
  <dcterms:created xsi:type="dcterms:W3CDTF">2022-10-27T11:14:00Z</dcterms:created>
  <dcterms:modified xsi:type="dcterms:W3CDTF">2024-10-23T09:21:00Z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2022-10-24T03:37:38Z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b940295d-2a2d-4dfa-a9a3-578efa9f1fd8</vt:lpwstr>
  </property>
  <property fmtid="{D5CDD505-2E9C-101B-9397-08002B2CF9AE}" pid="9" name="MSIP_Label_6a2630e2-1ac5-455e-8217-0156b1936a76_ContentBits">
    <vt:lpwstr>0</vt:lpwstr>
  </property>
</Properties>
</file>